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F0" w:rsidRDefault="00E660BA" w:rsidP="00A8433D">
      <w:pPr>
        <w:jc w:val="center"/>
      </w:pPr>
      <w:r>
        <w:t>ДЕКАДА ПРАВОВЫХ ЗНАНИЙ</w:t>
      </w:r>
    </w:p>
    <w:p w:rsidR="00A8433D" w:rsidRPr="00A8433D" w:rsidRDefault="00E660BA" w:rsidP="00A8433D">
      <w:pPr>
        <w:jc w:val="center"/>
        <w:rPr>
          <w:sz w:val="40"/>
          <w:szCs w:val="40"/>
        </w:rPr>
      </w:pPr>
      <w:r w:rsidRPr="00A8433D">
        <w:rPr>
          <w:sz w:val="40"/>
          <w:szCs w:val="40"/>
        </w:rPr>
        <w:t>План</w:t>
      </w:r>
    </w:p>
    <w:p w:rsidR="00A8433D" w:rsidRPr="00A8433D" w:rsidRDefault="00E660BA" w:rsidP="00A8433D">
      <w:pPr>
        <w:jc w:val="center"/>
        <w:rPr>
          <w:sz w:val="40"/>
          <w:szCs w:val="40"/>
        </w:rPr>
      </w:pPr>
      <w:r w:rsidRPr="00A8433D">
        <w:rPr>
          <w:sz w:val="40"/>
          <w:szCs w:val="40"/>
        </w:rPr>
        <w:t>проведения  мероприятий  в  МБОУ СОШ № 30</w:t>
      </w:r>
    </w:p>
    <w:p w:rsidR="00E660BA" w:rsidRPr="00A8433D" w:rsidRDefault="00E660BA" w:rsidP="00A8433D">
      <w:pPr>
        <w:jc w:val="center"/>
        <w:rPr>
          <w:sz w:val="40"/>
          <w:szCs w:val="40"/>
        </w:rPr>
      </w:pPr>
      <w:r w:rsidRPr="00A8433D">
        <w:rPr>
          <w:sz w:val="40"/>
          <w:szCs w:val="40"/>
        </w:rPr>
        <w:t>в рамках проведения  декады  правовых  знаний.</w:t>
      </w:r>
    </w:p>
    <w:tbl>
      <w:tblPr>
        <w:tblStyle w:val="a3"/>
        <w:tblW w:w="0" w:type="auto"/>
        <w:tblLook w:val="04A0"/>
      </w:tblPr>
      <w:tblGrid>
        <w:gridCol w:w="2424"/>
        <w:gridCol w:w="2526"/>
        <w:gridCol w:w="2036"/>
        <w:gridCol w:w="2585"/>
      </w:tblGrid>
      <w:tr w:rsidR="00FE3145" w:rsidTr="00FE3145">
        <w:tc>
          <w:tcPr>
            <w:tcW w:w="2424" w:type="dxa"/>
          </w:tcPr>
          <w:p w:rsidR="00FE3145" w:rsidRDefault="00FE3145">
            <w:r>
              <w:t xml:space="preserve">Дата </w:t>
            </w:r>
          </w:p>
        </w:tc>
        <w:tc>
          <w:tcPr>
            <w:tcW w:w="2526" w:type="dxa"/>
          </w:tcPr>
          <w:p w:rsidR="00FE3145" w:rsidRDefault="00FE3145">
            <w:r>
              <w:t>Название  мероприятий</w:t>
            </w:r>
          </w:p>
        </w:tc>
        <w:tc>
          <w:tcPr>
            <w:tcW w:w="2036" w:type="dxa"/>
          </w:tcPr>
          <w:p w:rsidR="00FE3145" w:rsidRDefault="00FE3145">
            <w:r>
              <w:t>Классы</w:t>
            </w:r>
          </w:p>
        </w:tc>
        <w:tc>
          <w:tcPr>
            <w:tcW w:w="2585" w:type="dxa"/>
          </w:tcPr>
          <w:p w:rsidR="00FE3145" w:rsidRDefault="00FE3145">
            <w:r>
              <w:t>Ответственные</w:t>
            </w:r>
          </w:p>
        </w:tc>
      </w:tr>
      <w:tr w:rsidR="00FE3145" w:rsidTr="00FE3145">
        <w:tc>
          <w:tcPr>
            <w:tcW w:w="2424" w:type="dxa"/>
          </w:tcPr>
          <w:p w:rsidR="00FE3145" w:rsidRDefault="00FE3145">
            <w:r>
              <w:t>21.04.2014</w:t>
            </w:r>
          </w:p>
        </w:tc>
        <w:tc>
          <w:tcPr>
            <w:tcW w:w="2526" w:type="dxa"/>
          </w:tcPr>
          <w:p w:rsidR="00FE3145" w:rsidRDefault="00FE3145">
            <w:r>
              <w:t>Урок  права «Наркотики и  закон»</w:t>
            </w:r>
          </w:p>
        </w:tc>
        <w:tc>
          <w:tcPr>
            <w:tcW w:w="2036" w:type="dxa"/>
          </w:tcPr>
          <w:p w:rsidR="00FE3145" w:rsidRDefault="00FE3145">
            <w:r>
              <w:t>8-11  классы</w:t>
            </w:r>
          </w:p>
        </w:tc>
        <w:tc>
          <w:tcPr>
            <w:tcW w:w="2585" w:type="dxa"/>
          </w:tcPr>
          <w:p w:rsidR="00FE3145" w:rsidRDefault="00FE3145">
            <w:r>
              <w:t>Социальный  педагог</w:t>
            </w:r>
          </w:p>
        </w:tc>
      </w:tr>
      <w:tr w:rsidR="00FE3145" w:rsidTr="00FE3145">
        <w:tc>
          <w:tcPr>
            <w:tcW w:w="2424" w:type="dxa"/>
          </w:tcPr>
          <w:p w:rsidR="00FE3145" w:rsidRDefault="00BF2F32">
            <w:r>
              <w:t>23-25.04.2014</w:t>
            </w:r>
          </w:p>
        </w:tc>
        <w:tc>
          <w:tcPr>
            <w:tcW w:w="2526" w:type="dxa"/>
          </w:tcPr>
          <w:p w:rsidR="00FE3145" w:rsidRDefault="00FE3145">
            <w:r>
              <w:t>Часы  общения « Права ребенка»</w:t>
            </w:r>
          </w:p>
        </w:tc>
        <w:tc>
          <w:tcPr>
            <w:tcW w:w="2036" w:type="dxa"/>
          </w:tcPr>
          <w:p w:rsidR="00FE3145" w:rsidRDefault="0086772A">
            <w:r>
              <w:t xml:space="preserve">1-4 </w:t>
            </w:r>
            <w:r w:rsidR="00FE3145">
              <w:t>классы</w:t>
            </w:r>
          </w:p>
        </w:tc>
        <w:tc>
          <w:tcPr>
            <w:tcW w:w="2585" w:type="dxa"/>
          </w:tcPr>
          <w:p w:rsidR="00FE3145" w:rsidRDefault="00FE3145">
            <w:r>
              <w:t>Классные  руководители</w:t>
            </w:r>
          </w:p>
        </w:tc>
      </w:tr>
      <w:tr w:rsidR="00FE3145" w:rsidTr="00FE3145">
        <w:tc>
          <w:tcPr>
            <w:tcW w:w="2424" w:type="dxa"/>
          </w:tcPr>
          <w:p w:rsidR="00FE3145" w:rsidRDefault="00BF2F32">
            <w:r>
              <w:t>23- 25.04.2014</w:t>
            </w:r>
          </w:p>
        </w:tc>
        <w:tc>
          <w:tcPr>
            <w:tcW w:w="2526" w:type="dxa"/>
          </w:tcPr>
          <w:p w:rsidR="00FE3145" w:rsidRDefault="00FE3145">
            <w:r>
              <w:t>Урок по правовому воспитанию</w:t>
            </w:r>
          </w:p>
          <w:p w:rsidR="00FE3145" w:rsidRDefault="00FE3145">
            <w:r>
              <w:t xml:space="preserve"> « Утверждай себя словом, а не силой»</w:t>
            </w:r>
          </w:p>
        </w:tc>
        <w:tc>
          <w:tcPr>
            <w:tcW w:w="2036" w:type="dxa"/>
          </w:tcPr>
          <w:p w:rsidR="00FE3145" w:rsidRDefault="0086772A">
            <w:r>
              <w:t>5-7 классы</w:t>
            </w:r>
          </w:p>
        </w:tc>
        <w:tc>
          <w:tcPr>
            <w:tcW w:w="2585" w:type="dxa"/>
          </w:tcPr>
          <w:p w:rsidR="00FE3145" w:rsidRDefault="00BF2F32">
            <w:r>
              <w:t>Классные  руководители</w:t>
            </w:r>
          </w:p>
        </w:tc>
      </w:tr>
      <w:tr w:rsidR="00FE3145" w:rsidTr="00FE3145">
        <w:tc>
          <w:tcPr>
            <w:tcW w:w="2424" w:type="dxa"/>
          </w:tcPr>
          <w:p w:rsidR="00FE3145" w:rsidRDefault="0086772A">
            <w:r>
              <w:t>18.04-26.04</w:t>
            </w:r>
          </w:p>
        </w:tc>
        <w:tc>
          <w:tcPr>
            <w:tcW w:w="2526" w:type="dxa"/>
          </w:tcPr>
          <w:p w:rsidR="00FE3145" w:rsidRDefault="00FE3145">
            <w:r>
              <w:t xml:space="preserve">Книжная  выставка «Я </w:t>
            </w:r>
            <w:proofErr w:type="gramStart"/>
            <w:r>
              <w:t>-г</w:t>
            </w:r>
            <w:proofErr w:type="gramEnd"/>
            <w:r>
              <w:t>ражданин  России»</w:t>
            </w:r>
          </w:p>
        </w:tc>
        <w:tc>
          <w:tcPr>
            <w:tcW w:w="2036" w:type="dxa"/>
          </w:tcPr>
          <w:p w:rsidR="00FE3145" w:rsidRDefault="00FE3145"/>
        </w:tc>
        <w:tc>
          <w:tcPr>
            <w:tcW w:w="2585" w:type="dxa"/>
          </w:tcPr>
          <w:p w:rsidR="00FE3145" w:rsidRDefault="00BF2F32"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</w:p>
        </w:tc>
      </w:tr>
      <w:tr w:rsidR="00FE3145" w:rsidTr="00FE3145">
        <w:tc>
          <w:tcPr>
            <w:tcW w:w="2424" w:type="dxa"/>
          </w:tcPr>
          <w:p w:rsidR="00FE3145" w:rsidRDefault="0086772A">
            <w:r>
              <w:t>25.04.2014</w:t>
            </w:r>
          </w:p>
        </w:tc>
        <w:tc>
          <w:tcPr>
            <w:tcW w:w="2526" w:type="dxa"/>
          </w:tcPr>
          <w:p w:rsidR="00FE3145" w:rsidRDefault="00FE3145">
            <w:r>
              <w:t>Урок права</w:t>
            </w:r>
          </w:p>
          <w:p w:rsidR="00FE3145" w:rsidRDefault="00FE3145">
            <w:r>
              <w:t xml:space="preserve"> « Социальные  конфликты»</w:t>
            </w:r>
          </w:p>
        </w:tc>
        <w:tc>
          <w:tcPr>
            <w:tcW w:w="2036" w:type="dxa"/>
          </w:tcPr>
          <w:p w:rsidR="00FE3145" w:rsidRDefault="00FE3145">
            <w:r>
              <w:t>9а,9б</w:t>
            </w:r>
          </w:p>
        </w:tc>
        <w:tc>
          <w:tcPr>
            <w:tcW w:w="2585" w:type="dxa"/>
          </w:tcPr>
          <w:p w:rsidR="00FE3145" w:rsidRDefault="00FE3145">
            <w:r>
              <w:t>Учитель  истории</w:t>
            </w:r>
          </w:p>
        </w:tc>
      </w:tr>
      <w:tr w:rsidR="00FE3145" w:rsidTr="00FE3145">
        <w:tc>
          <w:tcPr>
            <w:tcW w:w="2424" w:type="dxa"/>
          </w:tcPr>
          <w:p w:rsidR="00FE3145" w:rsidRDefault="0086772A">
            <w:r>
              <w:t>24.04.2014</w:t>
            </w:r>
          </w:p>
        </w:tc>
        <w:tc>
          <w:tcPr>
            <w:tcW w:w="2526" w:type="dxa"/>
          </w:tcPr>
          <w:p w:rsidR="00FE3145" w:rsidRDefault="00FE3145">
            <w:r>
              <w:t>«ПДД - законы  улиц и дорог»</w:t>
            </w:r>
          </w:p>
          <w:p w:rsidR="00FE3145" w:rsidRDefault="00FE3145">
            <w:r>
              <w:t>( занятие  с методистом ДЮЦ «Спутник»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036" w:type="dxa"/>
          </w:tcPr>
          <w:p w:rsidR="00FE3145" w:rsidRDefault="00FE3145">
            <w:r>
              <w:t>2б,2а,3а,3б</w:t>
            </w:r>
          </w:p>
        </w:tc>
        <w:tc>
          <w:tcPr>
            <w:tcW w:w="2585" w:type="dxa"/>
          </w:tcPr>
          <w:p w:rsidR="00FE3145" w:rsidRDefault="00FE3145">
            <w:r>
              <w:t>Классные руководители</w:t>
            </w:r>
          </w:p>
        </w:tc>
      </w:tr>
      <w:tr w:rsidR="00FE3145" w:rsidTr="00FE3145">
        <w:tc>
          <w:tcPr>
            <w:tcW w:w="2424" w:type="dxa"/>
          </w:tcPr>
          <w:p w:rsidR="00FE3145" w:rsidRDefault="00A8433D">
            <w:r>
              <w:t>24</w:t>
            </w:r>
            <w:r w:rsidR="0086772A">
              <w:t>.04.2014</w:t>
            </w:r>
          </w:p>
        </w:tc>
        <w:tc>
          <w:tcPr>
            <w:tcW w:w="2526" w:type="dxa"/>
          </w:tcPr>
          <w:p w:rsidR="00FE3145" w:rsidRDefault="00FE3145">
            <w:r>
              <w:t xml:space="preserve">Классный  час </w:t>
            </w:r>
          </w:p>
          <w:p w:rsidR="00FE3145" w:rsidRDefault="00FE3145">
            <w:r>
              <w:t>« Конвенция о правах ребенка»</w:t>
            </w:r>
          </w:p>
          <w:p w:rsidR="00A8433D" w:rsidRDefault="00A8433D">
            <w:r>
              <w:t xml:space="preserve">(специалист </w:t>
            </w:r>
            <w:proofErr w:type="spellStart"/>
            <w:r>
              <w:t>КЦСПСиД</w:t>
            </w:r>
            <w:proofErr w:type="spellEnd"/>
            <w:r>
              <w:t xml:space="preserve"> Первомайского района г</w:t>
            </w:r>
            <w:proofErr w:type="gramStart"/>
            <w:r>
              <w:t>.П</w:t>
            </w:r>
            <w:proofErr w:type="gramEnd"/>
            <w:r>
              <w:t>ензы)</w:t>
            </w:r>
          </w:p>
        </w:tc>
        <w:tc>
          <w:tcPr>
            <w:tcW w:w="2036" w:type="dxa"/>
          </w:tcPr>
          <w:p w:rsidR="00FE3145" w:rsidRDefault="0086772A">
            <w:r>
              <w:t>10 класс</w:t>
            </w:r>
          </w:p>
        </w:tc>
        <w:tc>
          <w:tcPr>
            <w:tcW w:w="2585" w:type="dxa"/>
          </w:tcPr>
          <w:p w:rsidR="00FE3145" w:rsidRDefault="00A8433D">
            <w:r>
              <w:t>Классный руководитель</w:t>
            </w:r>
          </w:p>
        </w:tc>
      </w:tr>
      <w:tr w:rsidR="00FE3145" w:rsidTr="00FE3145">
        <w:tc>
          <w:tcPr>
            <w:tcW w:w="2424" w:type="dxa"/>
          </w:tcPr>
          <w:p w:rsidR="00FE3145" w:rsidRDefault="0086772A">
            <w:r>
              <w:t>25.04.2014</w:t>
            </w:r>
          </w:p>
        </w:tc>
        <w:tc>
          <w:tcPr>
            <w:tcW w:w="2526" w:type="dxa"/>
          </w:tcPr>
          <w:p w:rsidR="00FE3145" w:rsidRDefault="00FE3145">
            <w:r>
              <w:t>Просмотр  презентаций   на  правовые  темы</w:t>
            </w:r>
          </w:p>
        </w:tc>
        <w:tc>
          <w:tcPr>
            <w:tcW w:w="2036" w:type="dxa"/>
          </w:tcPr>
          <w:p w:rsidR="00FE3145" w:rsidRDefault="00FE3145">
            <w:r>
              <w:t>8а,8б, 9а,9б</w:t>
            </w:r>
          </w:p>
        </w:tc>
        <w:tc>
          <w:tcPr>
            <w:tcW w:w="2585" w:type="dxa"/>
          </w:tcPr>
          <w:p w:rsidR="00FE3145" w:rsidRDefault="00A8433D">
            <w:r>
              <w:t>Учитель  истории</w:t>
            </w:r>
          </w:p>
        </w:tc>
      </w:tr>
    </w:tbl>
    <w:p w:rsidR="00E660BA" w:rsidRDefault="00E660BA"/>
    <w:p w:rsidR="00BF2F32" w:rsidRDefault="00BF2F32" w:rsidP="00E660BA">
      <w:pPr>
        <w:pStyle w:val="a4"/>
        <w:shd w:val="clear" w:color="auto" w:fill="FFFFFF"/>
        <w:spacing w:before="0" w:beforeAutospacing="0" w:after="75" w:afterAutospacing="0" w:line="225" w:lineRule="atLeast"/>
        <w:rPr>
          <w:rFonts w:ascii="Helvetica" w:hAnsi="Helvetica" w:cs="Helvetica"/>
          <w:color w:val="494949"/>
          <w:sz w:val="18"/>
          <w:szCs w:val="18"/>
        </w:rPr>
      </w:pPr>
    </w:p>
    <w:p w:rsidR="00E660BA" w:rsidRDefault="00E660BA" w:rsidP="00E660BA">
      <w:pPr>
        <w:pStyle w:val="a4"/>
        <w:shd w:val="clear" w:color="auto" w:fill="FFFFFF"/>
        <w:spacing w:before="0" w:beforeAutospacing="0" w:after="75" w:afterAutospacing="0" w:line="225" w:lineRule="atLeast"/>
        <w:rPr>
          <w:rFonts w:ascii="Helvetica" w:hAnsi="Helvetica" w:cs="Helvetica"/>
          <w:color w:val="494949"/>
          <w:sz w:val="18"/>
          <w:szCs w:val="18"/>
        </w:rPr>
      </w:pPr>
      <w:r>
        <w:rPr>
          <w:rFonts w:ascii="Helvetica" w:hAnsi="Helvetica" w:cs="Helvetica"/>
          <w:color w:val="494949"/>
          <w:sz w:val="18"/>
          <w:szCs w:val="18"/>
        </w:rPr>
        <w:t> </w:t>
      </w:r>
    </w:p>
    <w:p w:rsidR="00E660BA" w:rsidRDefault="00A8433D">
      <w:r>
        <w:t xml:space="preserve">Зам. директора  по ВР:                                     </w:t>
      </w:r>
      <w:proofErr w:type="spellStart"/>
      <w:r>
        <w:t>Куведанова</w:t>
      </w:r>
      <w:proofErr w:type="spellEnd"/>
      <w:r>
        <w:t xml:space="preserve"> С.В.</w:t>
      </w:r>
    </w:p>
    <w:sectPr w:rsidR="00E660BA" w:rsidSect="0003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0BA"/>
    <w:rsid w:val="000339F0"/>
    <w:rsid w:val="0086772A"/>
    <w:rsid w:val="00A8433D"/>
    <w:rsid w:val="00BF2F32"/>
    <w:rsid w:val="00C726EA"/>
    <w:rsid w:val="00CA0DCC"/>
    <w:rsid w:val="00E660BA"/>
    <w:rsid w:val="00EC36B8"/>
    <w:rsid w:val="00FB4190"/>
    <w:rsid w:val="00FE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2014-04-21T08:36:00Z</cp:lastPrinted>
  <dcterms:created xsi:type="dcterms:W3CDTF">2014-04-21T05:42:00Z</dcterms:created>
  <dcterms:modified xsi:type="dcterms:W3CDTF">2014-04-21T08:45:00Z</dcterms:modified>
</cp:coreProperties>
</file>